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8C0" w:rsidRPr="006328C0" w:rsidRDefault="006328C0" w:rsidP="006328C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6328C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6328C0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"https://www.sto4.edu.pl/wp-content/uploads/2018/03/REGULAMIN_PODZIA%C5%81U_NA_GRUP_J%C4%98ZYKOWE_Z_J%C4%98ZYKA_ANGIELSKIEGO_W_SG_STO.pdf" \l "page=1" \o "Strona 1" </w:instrText>
      </w:r>
      <w:r w:rsidRPr="006328C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6328C0" w:rsidRPr="006328C0" w:rsidRDefault="006328C0" w:rsidP="00632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8C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6328C0" w:rsidRPr="006328C0" w:rsidRDefault="006328C0" w:rsidP="006328C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328C0">
        <w:rPr>
          <w:rFonts w:ascii="Arial" w:eastAsia="Times New Roman" w:hAnsi="Arial" w:cs="Arial"/>
          <w:sz w:val="24"/>
          <w:szCs w:val="24"/>
          <w:lang w:eastAsia="pl-PL"/>
        </w:rPr>
        <w:t>REGULAMIN PODZIAŁU NA GRUP JĘZYKOWE Z JĘZYKA ANGIELSKIEGO</w:t>
      </w:r>
    </w:p>
    <w:p w:rsidR="006328C0" w:rsidRPr="006328C0" w:rsidRDefault="006328C0" w:rsidP="006328C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328C0">
        <w:rPr>
          <w:rFonts w:ascii="Arial" w:eastAsia="Times New Roman" w:hAnsi="Arial" w:cs="Arial"/>
          <w:sz w:val="24"/>
          <w:szCs w:val="24"/>
          <w:lang w:eastAsia="pl-PL"/>
        </w:rPr>
        <w:t>w Społecznej Szkole</w:t>
      </w:r>
    </w:p>
    <w:p w:rsidR="006328C0" w:rsidRPr="006328C0" w:rsidRDefault="006328C0" w:rsidP="006328C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328C0">
        <w:rPr>
          <w:rFonts w:ascii="Arial" w:eastAsia="Times New Roman" w:hAnsi="Arial" w:cs="Arial"/>
          <w:sz w:val="24"/>
          <w:szCs w:val="24"/>
          <w:lang w:eastAsia="pl-PL"/>
        </w:rPr>
        <w:t>Podstawowej</w:t>
      </w:r>
    </w:p>
    <w:p w:rsidR="006328C0" w:rsidRPr="006328C0" w:rsidRDefault="006328C0" w:rsidP="006328C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328C0">
        <w:rPr>
          <w:rFonts w:ascii="Arial" w:eastAsia="Times New Roman" w:hAnsi="Arial" w:cs="Arial"/>
          <w:sz w:val="24"/>
          <w:szCs w:val="24"/>
          <w:lang w:eastAsia="pl-PL"/>
        </w:rPr>
        <w:t>nr 4</w:t>
      </w:r>
    </w:p>
    <w:p w:rsidR="006328C0" w:rsidRPr="006328C0" w:rsidRDefault="006328C0" w:rsidP="006328C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328C0">
        <w:rPr>
          <w:rFonts w:ascii="Arial" w:eastAsia="Times New Roman" w:hAnsi="Arial" w:cs="Arial"/>
          <w:sz w:val="24"/>
          <w:szCs w:val="24"/>
          <w:lang w:eastAsia="pl-PL"/>
        </w:rPr>
        <w:t>STO</w:t>
      </w:r>
    </w:p>
    <w:p w:rsidR="006328C0" w:rsidRPr="006328C0" w:rsidRDefault="006328C0" w:rsidP="006328C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328C0">
        <w:rPr>
          <w:rFonts w:ascii="Arial" w:eastAsia="Times New Roman" w:hAnsi="Arial" w:cs="Arial"/>
          <w:sz w:val="24"/>
          <w:szCs w:val="24"/>
          <w:lang w:eastAsia="pl-PL"/>
        </w:rPr>
        <w:t>im. Władysława Grabskiego oraz Społecznym Gimnazjum</w:t>
      </w:r>
    </w:p>
    <w:p w:rsidR="006328C0" w:rsidRPr="006328C0" w:rsidRDefault="006328C0" w:rsidP="006328C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6328C0" w:rsidRPr="006328C0" w:rsidRDefault="006328C0" w:rsidP="006328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28C0">
        <w:rPr>
          <w:rFonts w:ascii="Arial" w:eastAsia="Times New Roman" w:hAnsi="Arial" w:cs="Arial"/>
          <w:sz w:val="24"/>
          <w:szCs w:val="24"/>
          <w:lang w:eastAsia="pl-PL"/>
        </w:rPr>
        <w:t xml:space="preserve">W trosce o dobro dzieci oraz wysoki poziom i jakość nauczania języka angielskiego Zespół Nauczycieli Języka Angielskiego stworzył dokument szkolny informujący rodziców i uczniów o zasadach przydziału do grup językowych w Społecznej Szkole Podstawowej nr 4 STO im. Władysława Grabskiego oraz w Społecznym </w:t>
      </w:r>
      <w:proofErr w:type="spellStart"/>
      <w:r w:rsidRPr="006328C0">
        <w:rPr>
          <w:rFonts w:ascii="Arial" w:eastAsia="Times New Roman" w:hAnsi="Arial" w:cs="Arial"/>
          <w:sz w:val="24"/>
          <w:szCs w:val="24"/>
          <w:lang w:eastAsia="pl-PL"/>
        </w:rPr>
        <w:t>Gimnazjumim</w:t>
      </w:r>
      <w:proofErr w:type="spellEnd"/>
      <w:r w:rsidRPr="006328C0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proofErr w:type="spellStart"/>
      <w:r w:rsidRPr="006328C0">
        <w:rPr>
          <w:rFonts w:ascii="Arial" w:eastAsia="Times New Roman" w:hAnsi="Arial" w:cs="Arial"/>
          <w:sz w:val="24"/>
          <w:szCs w:val="24"/>
          <w:lang w:eastAsia="pl-PL"/>
        </w:rPr>
        <w:t>Wł.Grabskiego</w:t>
      </w:r>
      <w:proofErr w:type="spellEnd"/>
      <w:r w:rsidRPr="006328C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328C0" w:rsidRPr="006328C0" w:rsidRDefault="006328C0" w:rsidP="006328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28C0">
        <w:rPr>
          <w:rFonts w:ascii="Arial" w:eastAsia="Times New Roman" w:hAnsi="Arial" w:cs="Arial"/>
          <w:sz w:val="24"/>
          <w:szCs w:val="24"/>
          <w:lang w:eastAsia="pl-PL"/>
        </w:rPr>
        <w:t>1.</w:t>
      </w:r>
    </w:p>
    <w:p w:rsidR="006328C0" w:rsidRPr="006328C0" w:rsidRDefault="006328C0" w:rsidP="006328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28C0">
        <w:rPr>
          <w:rFonts w:ascii="Arial" w:eastAsia="Times New Roman" w:hAnsi="Arial" w:cs="Arial"/>
          <w:sz w:val="24"/>
          <w:szCs w:val="24"/>
          <w:lang w:eastAsia="pl-PL"/>
        </w:rPr>
        <w:t>W SP i w SG STO język angielski prowadzony jest w grupach językowych zróżnicowanych na poziomy wg biegłości przez Radę Europy.</w:t>
      </w:r>
    </w:p>
    <w:p w:rsidR="006328C0" w:rsidRPr="006328C0" w:rsidRDefault="006328C0" w:rsidP="006328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28C0">
        <w:rPr>
          <w:rFonts w:ascii="Arial" w:eastAsia="Times New Roman" w:hAnsi="Arial" w:cs="Arial"/>
          <w:sz w:val="24"/>
          <w:szCs w:val="24"/>
          <w:lang w:eastAsia="pl-PL"/>
        </w:rPr>
        <w:t>2.</w:t>
      </w:r>
    </w:p>
    <w:p w:rsidR="006328C0" w:rsidRPr="006328C0" w:rsidRDefault="006328C0" w:rsidP="006328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28C0">
        <w:rPr>
          <w:rFonts w:ascii="Arial" w:eastAsia="Times New Roman" w:hAnsi="Arial" w:cs="Arial"/>
          <w:sz w:val="24"/>
          <w:szCs w:val="24"/>
          <w:lang w:eastAsia="pl-PL"/>
        </w:rPr>
        <w:t>W klasie 5 SP, w miesiącu maju, nauczyciele języka angielskiego przeprowadzają wielokierunkową diagnozę każdego ucznia w kierunku podziału na grupy zaawansowania.</w:t>
      </w:r>
    </w:p>
    <w:p w:rsidR="006328C0" w:rsidRPr="006328C0" w:rsidRDefault="006328C0" w:rsidP="006328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28C0">
        <w:rPr>
          <w:rFonts w:ascii="Arial" w:eastAsia="Times New Roman" w:hAnsi="Arial" w:cs="Arial"/>
          <w:sz w:val="24"/>
          <w:szCs w:val="24"/>
          <w:lang w:eastAsia="pl-PL"/>
        </w:rPr>
        <w:t>3.</w:t>
      </w:r>
    </w:p>
    <w:p w:rsidR="006328C0" w:rsidRPr="006328C0" w:rsidRDefault="006328C0" w:rsidP="006328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28C0">
        <w:rPr>
          <w:rFonts w:ascii="Arial" w:eastAsia="Times New Roman" w:hAnsi="Arial" w:cs="Arial"/>
          <w:sz w:val="24"/>
          <w:szCs w:val="24"/>
          <w:lang w:eastAsia="pl-PL"/>
        </w:rPr>
        <w:t xml:space="preserve">W czerwca dzieci zostają przydzielone do grup., o czym zostają powiadomieni uczniowie (na lekcji) oraz ich rodzice (za pomocą dzienniczka </w:t>
      </w:r>
      <w:proofErr w:type="spellStart"/>
      <w:r w:rsidRPr="006328C0">
        <w:rPr>
          <w:rFonts w:ascii="Arial" w:eastAsia="Times New Roman" w:hAnsi="Arial" w:cs="Arial"/>
          <w:sz w:val="24"/>
          <w:szCs w:val="24"/>
          <w:lang w:eastAsia="pl-PL"/>
        </w:rPr>
        <w:t>Librus</w:t>
      </w:r>
      <w:proofErr w:type="spellEnd"/>
      <w:r w:rsidRPr="006328C0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:rsidR="006328C0" w:rsidRPr="006328C0" w:rsidRDefault="006328C0" w:rsidP="006328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28C0">
        <w:rPr>
          <w:rFonts w:ascii="Arial" w:eastAsia="Times New Roman" w:hAnsi="Arial" w:cs="Arial"/>
          <w:sz w:val="24"/>
          <w:szCs w:val="24"/>
          <w:lang w:eastAsia="pl-PL"/>
        </w:rPr>
        <w:t>4.</w:t>
      </w:r>
    </w:p>
    <w:p w:rsidR="006328C0" w:rsidRPr="006328C0" w:rsidRDefault="006328C0" w:rsidP="006328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28C0">
        <w:rPr>
          <w:rFonts w:ascii="Arial" w:eastAsia="Times New Roman" w:hAnsi="Arial" w:cs="Arial"/>
          <w:sz w:val="24"/>
          <w:szCs w:val="24"/>
          <w:lang w:eastAsia="pl-PL"/>
        </w:rPr>
        <w:t xml:space="preserve">Decyzję przydziału do grup podejmuje Zespół Nauczycieli Języka Angielskiego w oparciu o test diagnostyczny. </w:t>
      </w:r>
    </w:p>
    <w:p w:rsidR="006328C0" w:rsidRPr="0052720F" w:rsidRDefault="006328C0" w:rsidP="006328C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2720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5.</w:t>
      </w:r>
    </w:p>
    <w:p w:rsidR="006328C0" w:rsidRPr="0052720F" w:rsidRDefault="006328C0" w:rsidP="006328C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2720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przypadku kiedy wyniki testu diagnostycznego są na zbliżonym poziomie, Zespół Języka Angielskiego może podjąć decyzję o niedzieleniu danej klasy na grupy zaawansowania.</w:t>
      </w:r>
    </w:p>
    <w:p w:rsidR="006328C0" w:rsidRPr="006328C0" w:rsidRDefault="006328C0" w:rsidP="006328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28C0">
        <w:rPr>
          <w:rFonts w:ascii="Arial" w:eastAsia="Times New Roman" w:hAnsi="Arial" w:cs="Arial"/>
          <w:sz w:val="24"/>
          <w:szCs w:val="24"/>
          <w:lang w:eastAsia="pl-PL"/>
        </w:rPr>
        <w:t>6.</w:t>
      </w:r>
    </w:p>
    <w:p w:rsidR="006328C0" w:rsidRPr="006328C0" w:rsidRDefault="006328C0" w:rsidP="006328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28C0">
        <w:rPr>
          <w:rFonts w:ascii="Arial" w:eastAsia="Times New Roman" w:hAnsi="Arial" w:cs="Arial"/>
          <w:sz w:val="24"/>
          <w:szCs w:val="24"/>
          <w:lang w:eastAsia="pl-PL"/>
        </w:rPr>
        <w:t xml:space="preserve">Testy diagnostyczne/poziomujące każdego ucznia sprawdzane </w:t>
      </w:r>
    </w:p>
    <w:p w:rsidR="006328C0" w:rsidRPr="006328C0" w:rsidRDefault="006328C0" w:rsidP="006328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28C0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52720F">
        <w:rPr>
          <w:rFonts w:ascii="Arial" w:eastAsia="Times New Roman" w:hAnsi="Arial" w:cs="Arial"/>
          <w:sz w:val="24"/>
          <w:szCs w:val="24"/>
          <w:lang w:eastAsia="pl-PL"/>
        </w:rPr>
        <w:t>ą</w:t>
      </w:r>
      <w:bookmarkStart w:id="0" w:name="_GoBack"/>
      <w:bookmarkEnd w:id="0"/>
      <w:r w:rsidRPr="006328C0">
        <w:rPr>
          <w:rFonts w:ascii="Arial" w:eastAsia="Times New Roman" w:hAnsi="Arial" w:cs="Arial"/>
          <w:sz w:val="24"/>
          <w:szCs w:val="24"/>
          <w:lang w:eastAsia="pl-PL"/>
        </w:rPr>
        <w:t xml:space="preserve"> przez co najmniej dwóch nauczycieli.</w:t>
      </w:r>
    </w:p>
    <w:p w:rsidR="006328C0" w:rsidRPr="006328C0" w:rsidRDefault="006328C0" w:rsidP="006328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6328C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328C0" w:rsidRPr="006328C0" w:rsidRDefault="006328C0" w:rsidP="006328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28C0">
        <w:rPr>
          <w:rFonts w:ascii="Arial" w:eastAsia="Times New Roman" w:hAnsi="Arial" w:cs="Arial"/>
          <w:sz w:val="24"/>
          <w:szCs w:val="24"/>
          <w:lang w:eastAsia="pl-PL"/>
        </w:rPr>
        <w:t>Testy przechowywane są u Przewodniczącego Zespołu przez rok.</w:t>
      </w:r>
    </w:p>
    <w:p w:rsidR="006328C0" w:rsidRPr="006328C0" w:rsidRDefault="006328C0" w:rsidP="006328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Pr="006328C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328C0" w:rsidRPr="006328C0" w:rsidRDefault="006328C0" w:rsidP="006328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28C0">
        <w:rPr>
          <w:rFonts w:ascii="Arial" w:eastAsia="Times New Roman" w:hAnsi="Arial" w:cs="Arial"/>
          <w:sz w:val="24"/>
          <w:szCs w:val="24"/>
          <w:lang w:eastAsia="pl-PL"/>
        </w:rPr>
        <w:t xml:space="preserve">Uczniowie poczynając od klasy 6 SP podzieleni są na grupy językowe (w zależności od liczby uczniów oraz klas na jednym poziomie nauczania). </w:t>
      </w:r>
    </w:p>
    <w:p w:rsidR="006328C0" w:rsidRPr="006328C0" w:rsidRDefault="006328C0" w:rsidP="006328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Pr="006328C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328C0" w:rsidRPr="006328C0" w:rsidRDefault="006328C0" w:rsidP="006328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28C0">
        <w:rPr>
          <w:rFonts w:ascii="Arial" w:eastAsia="Times New Roman" w:hAnsi="Arial" w:cs="Arial"/>
          <w:sz w:val="24"/>
          <w:szCs w:val="24"/>
          <w:lang w:eastAsia="pl-PL"/>
        </w:rPr>
        <w:t xml:space="preserve">Każda grupa odbywa zajęcia w tym samym czasie, pracując na różnych </w:t>
      </w:r>
    </w:p>
    <w:p w:rsidR="006328C0" w:rsidRPr="006328C0" w:rsidRDefault="006328C0" w:rsidP="006328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28C0">
        <w:rPr>
          <w:rFonts w:ascii="Arial" w:eastAsia="Times New Roman" w:hAnsi="Arial" w:cs="Arial"/>
          <w:sz w:val="24"/>
          <w:szCs w:val="24"/>
          <w:lang w:eastAsia="pl-PL"/>
        </w:rPr>
        <w:t>podręcznikach/poziomach. Grupy o tym samym poziomie biegłości językowej pracują w oparciu o te same podręczniki.</w:t>
      </w:r>
    </w:p>
    <w:p w:rsidR="006328C0" w:rsidRPr="006328C0" w:rsidRDefault="006328C0" w:rsidP="006328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10</w:t>
      </w:r>
      <w:r w:rsidRPr="006328C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328C0" w:rsidRPr="006328C0" w:rsidRDefault="006328C0" w:rsidP="006328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28C0">
        <w:rPr>
          <w:rFonts w:ascii="Arial" w:eastAsia="Times New Roman" w:hAnsi="Arial" w:cs="Arial"/>
          <w:sz w:val="24"/>
          <w:szCs w:val="24"/>
          <w:lang w:eastAsia="pl-PL"/>
        </w:rPr>
        <w:t>Nauczyciel prowadzący grupę może zmienić się po roku nauki.</w:t>
      </w:r>
    </w:p>
    <w:p w:rsidR="006328C0" w:rsidRPr="006328C0" w:rsidRDefault="006328C0" w:rsidP="006328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11</w:t>
      </w:r>
      <w:r w:rsidRPr="006328C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328C0" w:rsidRPr="006328C0" w:rsidRDefault="006328C0" w:rsidP="006328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28C0">
        <w:rPr>
          <w:rFonts w:ascii="Arial" w:eastAsia="Times New Roman" w:hAnsi="Arial" w:cs="Arial"/>
          <w:sz w:val="24"/>
          <w:szCs w:val="24"/>
          <w:lang w:eastAsia="pl-PL"/>
        </w:rPr>
        <w:t>Zmiana grupy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328C0">
        <w:rPr>
          <w:rFonts w:ascii="Arial" w:eastAsia="Times New Roman" w:hAnsi="Arial" w:cs="Arial"/>
          <w:sz w:val="24"/>
          <w:szCs w:val="24"/>
          <w:lang w:eastAsia="pl-PL"/>
        </w:rPr>
        <w:t>-przejście ucznia z grupy niższej do wyższej lub wyższej do niższej możliwe jest w drugiej i trzeciej klasie gimnazjum po zakończonym semestrze.</w:t>
      </w:r>
    </w:p>
    <w:p w:rsidR="006328C0" w:rsidRPr="006328C0" w:rsidRDefault="006328C0" w:rsidP="006328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28C0">
        <w:rPr>
          <w:rFonts w:ascii="Arial" w:eastAsia="Times New Roman" w:hAnsi="Arial" w:cs="Arial"/>
          <w:sz w:val="24"/>
          <w:szCs w:val="24"/>
          <w:lang w:eastAsia="pl-PL"/>
        </w:rPr>
        <w:t>Zmiana może nastąpić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328C0">
        <w:rPr>
          <w:rFonts w:ascii="Arial" w:eastAsia="Times New Roman" w:hAnsi="Arial" w:cs="Arial"/>
          <w:sz w:val="24"/>
          <w:szCs w:val="24"/>
          <w:lang w:eastAsia="pl-PL"/>
        </w:rPr>
        <w:t>po rekomendacji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328C0">
        <w:rPr>
          <w:rFonts w:ascii="Arial" w:eastAsia="Times New Roman" w:hAnsi="Arial" w:cs="Arial"/>
          <w:sz w:val="24"/>
          <w:szCs w:val="24"/>
          <w:lang w:eastAsia="pl-PL"/>
        </w:rPr>
        <w:t>nauczyciela prowadzącego.</w:t>
      </w:r>
    </w:p>
    <w:p w:rsidR="006328C0" w:rsidRPr="006328C0" w:rsidRDefault="006328C0" w:rsidP="006328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28C0">
        <w:rPr>
          <w:rFonts w:ascii="Arial" w:eastAsia="Times New Roman" w:hAnsi="Arial" w:cs="Arial"/>
          <w:sz w:val="24"/>
          <w:szCs w:val="24"/>
          <w:lang w:eastAsia="pl-PL"/>
        </w:rPr>
        <w:t>Zespół Nauczycieli Języka Angielskiego</w:t>
      </w:r>
    </w:p>
    <w:p w:rsidR="00276BB1" w:rsidRPr="006328C0" w:rsidRDefault="00276BB1">
      <w:pPr>
        <w:rPr>
          <w:sz w:val="24"/>
          <w:szCs w:val="24"/>
        </w:rPr>
      </w:pPr>
    </w:p>
    <w:sectPr w:rsidR="00276BB1" w:rsidRPr="00632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8C0"/>
    <w:rsid w:val="00276BB1"/>
    <w:rsid w:val="0052720F"/>
    <w:rsid w:val="0063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DD2D7"/>
  <w15:chartTrackingRefBased/>
  <w15:docId w15:val="{8472C0C6-3BC1-460A-8009-ADDBD3A6D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1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5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8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43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24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9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lptpdom@outlook.com</dc:creator>
  <cp:keywords/>
  <dc:description/>
  <cp:lastModifiedBy>lptpdom@outlook.com</cp:lastModifiedBy>
  <cp:revision>2</cp:revision>
  <dcterms:created xsi:type="dcterms:W3CDTF">2018-08-29T13:03:00Z</dcterms:created>
  <dcterms:modified xsi:type="dcterms:W3CDTF">2018-08-30T10:32:00Z</dcterms:modified>
</cp:coreProperties>
</file>